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BCD" w:rsidRDefault="0008503B" w:rsidP="00E12AA5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E12AA5">
        <w:rPr>
          <w:sz w:val="28"/>
          <w:szCs w:val="28"/>
        </w:rPr>
        <w:t>ДОКЛАД</w:t>
      </w:r>
    </w:p>
    <w:p w:rsidR="00E12AA5" w:rsidRPr="00E12AA5" w:rsidRDefault="00E12AA5" w:rsidP="00E12AA5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F52BCD" w:rsidRDefault="0008503B" w:rsidP="00E12AA5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  <w:r w:rsidRPr="00E12AA5">
        <w:rPr>
          <w:sz w:val="28"/>
          <w:szCs w:val="28"/>
        </w:rPr>
        <w:t>заместителя Министра обороны Российской Федерации</w:t>
      </w:r>
      <w:r w:rsidR="00E12AA5">
        <w:rPr>
          <w:sz w:val="28"/>
          <w:szCs w:val="28"/>
          <w:lang w:val="ru-RU"/>
        </w:rPr>
        <w:t xml:space="preserve"> Тимура</w:t>
      </w:r>
      <w:r w:rsidRPr="00E12AA5">
        <w:rPr>
          <w:sz w:val="28"/>
          <w:szCs w:val="28"/>
        </w:rPr>
        <w:t>Иванова</w:t>
      </w:r>
    </w:p>
    <w:p w:rsidR="00E12AA5" w:rsidRDefault="00E12AA5" w:rsidP="00E12AA5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F52BCD" w:rsidRPr="00E12AA5" w:rsidRDefault="00E12AA5" w:rsidP="00E12AA5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r>
        <w:rPr>
          <w:sz w:val="28"/>
          <w:szCs w:val="28"/>
          <w:lang w:val="ru-RU"/>
        </w:rPr>
        <w:t>о</w:t>
      </w:r>
      <w:r w:rsidR="0008503B" w:rsidRPr="00E12AA5">
        <w:rPr>
          <w:sz w:val="28"/>
          <w:szCs w:val="28"/>
        </w:rPr>
        <w:t xml:space="preserve"> завершении строительства многофункциональных медици</w:t>
      </w:r>
      <w:r>
        <w:rPr>
          <w:sz w:val="28"/>
          <w:szCs w:val="28"/>
        </w:rPr>
        <w:t>нских центров Минобороны России</w:t>
      </w:r>
    </w:p>
    <w:p w:rsidR="00E12AA5" w:rsidRDefault="00E12AA5" w:rsidP="00E12AA5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F52BCD" w:rsidRDefault="0008503B" w:rsidP="00E12AA5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  <w:lang w:val="ru-RU"/>
        </w:rPr>
      </w:pPr>
      <w:r w:rsidRPr="00E12AA5">
        <w:rPr>
          <w:sz w:val="28"/>
          <w:szCs w:val="28"/>
        </w:rPr>
        <w:t xml:space="preserve">Сегодня завершено строительство </w:t>
      </w:r>
      <w:r w:rsidR="00E12AA5">
        <w:rPr>
          <w:sz w:val="28"/>
          <w:szCs w:val="28"/>
          <w:lang w:val="ru-RU"/>
        </w:rPr>
        <w:t>восьми</w:t>
      </w:r>
      <w:r w:rsidRPr="00E12AA5">
        <w:rPr>
          <w:sz w:val="28"/>
          <w:szCs w:val="28"/>
        </w:rPr>
        <w:t xml:space="preserve"> медицинских центров в городах Севастополь, Пушкин Ленинградской области, Калининград, Ростов-на-Дону, Омск, Уссурийск, Петропа</w:t>
      </w:r>
      <w:r w:rsidR="00691FEA" w:rsidRPr="00E12AA5">
        <w:rPr>
          <w:sz w:val="28"/>
          <w:szCs w:val="28"/>
        </w:rPr>
        <w:t>вловск- Камчатский и Хабаровск</w:t>
      </w:r>
      <w:r w:rsidR="00691FEA" w:rsidRPr="00E12AA5">
        <w:rPr>
          <w:sz w:val="28"/>
          <w:szCs w:val="28"/>
          <w:lang w:val="ru-RU"/>
        </w:rPr>
        <w:t>.</w:t>
      </w:r>
      <w:bookmarkStart w:id="0" w:name="_GoBack"/>
      <w:bookmarkEnd w:id="0"/>
    </w:p>
    <w:p w:rsidR="00F52BCD" w:rsidRPr="00E12AA5" w:rsidRDefault="0008503B" w:rsidP="00E12AA5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12AA5">
        <w:rPr>
          <w:rStyle w:val="21"/>
          <w:sz w:val="28"/>
          <w:szCs w:val="28"/>
        </w:rPr>
        <w:t>Таким образом полностью выполнено Ваше поручение о строительстве</w:t>
      </w:r>
      <w:r w:rsidRPr="00E12AA5">
        <w:rPr>
          <w:b w:val="0"/>
          <w:sz w:val="28"/>
          <w:szCs w:val="28"/>
        </w:rPr>
        <w:t xml:space="preserve"> 16 многофункциональных медицинских центров общей площадью </w:t>
      </w:r>
      <w:r w:rsidRPr="00E12AA5">
        <w:rPr>
          <w:rStyle w:val="22"/>
          <w:b w:val="0"/>
          <w:sz w:val="28"/>
          <w:szCs w:val="28"/>
          <w:u w:val="none"/>
        </w:rPr>
        <w:t>более 120 тыс</w:t>
      </w:r>
      <w:r w:rsidR="00E12AA5">
        <w:rPr>
          <w:rStyle w:val="22"/>
          <w:b w:val="0"/>
          <w:sz w:val="28"/>
          <w:szCs w:val="28"/>
          <w:u w:val="none"/>
          <w:lang w:val="ru-RU"/>
        </w:rPr>
        <w:t>.</w:t>
      </w:r>
      <w:r w:rsidRPr="00E12AA5">
        <w:rPr>
          <w:rStyle w:val="22"/>
          <w:b w:val="0"/>
          <w:sz w:val="28"/>
          <w:szCs w:val="28"/>
          <w:u w:val="none"/>
        </w:rPr>
        <w:t xml:space="preserve"> квадратных метров </w:t>
      </w:r>
      <w:r w:rsidRPr="00E12AA5">
        <w:rPr>
          <w:b w:val="0"/>
          <w:sz w:val="28"/>
          <w:szCs w:val="28"/>
        </w:rPr>
        <w:t>на 1</w:t>
      </w:r>
      <w:r w:rsidR="00E12AA5">
        <w:rPr>
          <w:b w:val="0"/>
          <w:sz w:val="28"/>
          <w:szCs w:val="28"/>
          <w:lang w:val="ru-RU"/>
        </w:rPr>
        <w:t>,</w:t>
      </w:r>
      <w:r w:rsidRPr="00E12AA5">
        <w:rPr>
          <w:b w:val="0"/>
          <w:sz w:val="28"/>
          <w:szCs w:val="28"/>
        </w:rPr>
        <w:t>6</w:t>
      </w:r>
      <w:r w:rsidR="00E12AA5">
        <w:rPr>
          <w:b w:val="0"/>
          <w:sz w:val="28"/>
          <w:szCs w:val="28"/>
          <w:lang w:val="ru-RU"/>
        </w:rPr>
        <w:t xml:space="preserve"> тыс.</w:t>
      </w:r>
      <w:r w:rsidRPr="00E12AA5">
        <w:rPr>
          <w:b w:val="0"/>
          <w:sz w:val="28"/>
          <w:szCs w:val="28"/>
        </w:rPr>
        <w:t xml:space="preserve"> койко-мест.</w:t>
      </w:r>
    </w:p>
    <w:p w:rsidR="00F52BCD" w:rsidRDefault="0008503B" w:rsidP="00E12AA5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12AA5">
        <w:rPr>
          <w:sz w:val="28"/>
          <w:szCs w:val="28"/>
        </w:rPr>
        <w:t>Строительство медицинских центров началось</w:t>
      </w:r>
      <w:r w:rsidRPr="00E12AA5">
        <w:rPr>
          <w:rStyle w:val="a7"/>
          <w:b w:val="0"/>
          <w:sz w:val="28"/>
          <w:szCs w:val="28"/>
        </w:rPr>
        <w:t xml:space="preserve"> 20 марта текущего года во всех военных округах от Калининграда до Камчатки</w:t>
      </w:r>
      <w:r w:rsidRPr="00E12AA5">
        <w:rPr>
          <w:sz w:val="28"/>
          <w:szCs w:val="28"/>
        </w:rPr>
        <w:t xml:space="preserve"> на территории существующих военных госпиталей.</w:t>
      </w:r>
    </w:p>
    <w:p w:rsidR="00F52BCD" w:rsidRDefault="0008503B" w:rsidP="00E12AA5">
      <w:pPr>
        <w:pStyle w:val="40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E12AA5">
        <w:rPr>
          <w:rStyle w:val="41"/>
          <w:sz w:val="28"/>
          <w:szCs w:val="28"/>
        </w:rPr>
        <w:t>С первых дней строительство объектов было организовано в</w:t>
      </w:r>
      <w:r w:rsidRPr="00E12AA5">
        <w:rPr>
          <w:rStyle w:val="42"/>
          <w:b w:val="0"/>
          <w:sz w:val="28"/>
          <w:szCs w:val="28"/>
        </w:rPr>
        <w:t xml:space="preserve"> круглосуточном режиме в три смены.</w:t>
      </w:r>
      <w:r w:rsidRPr="00E12AA5">
        <w:rPr>
          <w:sz w:val="28"/>
          <w:szCs w:val="28"/>
        </w:rPr>
        <w:t xml:space="preserve"> </w:t>
      </w:r>
      <w:r w:rsidRPr="00E12AA5">
        <w:rPr>
          <w:i w:val="0"/>
          <w:sz w:val="28"/>
          <w:szCs w:val="28"/>
        </w:rPr>
        <w:t>К созданию центров был</w:t>
      </w:r>
      <w:r w:rsidR="00E12AA5">
        <w:rPr>
          <w:i w:val="0"/>
          <w:sz w:val="28"/>
          <w:szCs w:val="28"/>
          <w:lang w:val="ru-RU"/>
        </w:rPr>
        <w:t>и</w:t>
      </w:r>
      <w:r w:rsidRPr="00E12AA5">
        <w:rPr>
          <w:i w:val="0"/>
          <w:sz w:val="28"/>
          <w:szCs w:val="28"/>
        </w:rPr>
        <w:t xml:space="preserve"> привлечен</w:t>
      </w:r>
      <w:r w:rsidR="00E12AA5">
        <w:rPr>
          <w:i w:val="0"/>
          <w:sz w:val="28"/>
          <w:szCs w:val="28"/>
          <w:lang w:val="ru-RU"/>
        </w:rPr>
        <w:t>ы</w:t>
      </w:r>
      <w:r w:rsidRPr="00E12AA5">
        <w:rPr>
          <w:i w:val="0"/>
          <w:sz w:val="28"/>
          <w:szCs w:val="28"/>
        </w:rPr>
        <w:t xml:space="preserve"> более 12 </w:t>
      </w:r>
      <w:r w:rsidR="00E12AA5">
        <w:rPr>
          <w:i w:val="0"/>
          <w:sz w:val="28"/>
          <w:szCs w:val="28"/>
          <w:lang w:val="ru-RU"/>
        </w:rPr>
        <w:t>тыс.</w:t>
      </w:r>
      <w:r w:rsidRPr="00E12AA5">
        <w:rPr>
          <w:i w:val="0"/>
          <w:sz w:val="28"/>
          <w:szCs w:val="28"/>
        </w:rPr>
        <w:t xml:space="preserve"> человек и </w:t>
      </w:r>
      <w:r w:rsidR="00E12AA5">
        <w:rPr>
          <w:i w:val="0"/>
          <w:sz w:val="28"/>
          <w:szCs w:val="28"/>
          <w:lang w:val="ru-RU"/>
        </w:rPr>
        <w:t>свыше</w:t>
      </w:r>
      <w:r w:rsidR="00691FEA" w:rsidRPr="00E12AA5">
        <w:rPr>
          <w:i w:val="0"/>
          <w:sz w:val="28"/>
          <w:szCs w:val="28"/>
          <w:lang w:val="ru-RU"/>
        </w:rPr>
        <w:t xml:space="preserve"> </w:t>
      </w:r>
      <w:r w:rsidRPr="00E12AA5">
        <w:rPr>
          <w:i w:val="0"/>
          <w:sz w:val="28"/>
          <w:szCs w:val="28"/>
        </w:rPr>
        <w:t>550 единиц техники.</w:t>
      </w:r>
    </w:p>
    <w:p w:rsidR="00F52BCD" w:rsidRDefault="0008503B" w:rsidP="00E12AA5">
      <w:pPr>
        <w:pStyle w:val="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12AA5">
        <w:rPr>
          <w:sz w:val="28"/>
          <w:szCs w:val="28"/>
        </w:rPr>
        <w:t>Контроль за ходом строительства осуществлялся в круглосуточном режиме Национальным центром управления обороной Российской Федерации.</w:t>
      </w:r>
    </w:p>
    <w:p w:rsidR="0008503B" w:rsidRDefault="0008503B" w:rsidP="00E12AA5">
      <w:pPr>
        <w:pStyle w:val="a5"/>
        <w:shd w:val="clear" w:color="auto" w:fill="auto"/>
        <w:ind w:firstLine="709"/>
        <w:jc w:val="both"/>
        <w:rPr>
          <w:sz w:val="28"/>
          <w:szCs w:val="28"/>
          <w:lang w:val="ru-RU"/>
        </w:rPr>
      </w:pPr>
      <w:r w:rsidRPr="00E12AA5">
        <w:rPr>
          <w:rStyle w:val="16pt"/>
          <w:sz w:val="28"/>
          <w:szCs w:val="28"/>
        </w:rPr>
        <w:t>При создании центров учтены все необходимые требования для</w:t>
      </w:r>
      <w:r w:rsidRPr="00E12AA5">
        <w:rPr>
          <w:sz w:val="28"/>
          <w:szCs w:val="28"/>
          <w:lang w:val="ru-RU"/>
        </w:rPr>
        <w:t xml:space="preserve"> </w:t>
      </w:r>
      <w:r w:rsidRPr="00E12AA5">
        <w:rPr>
          <w:rStyle w:val="16pt"/>
          <w:sz w:val="28"/>
          <w:szCs w:val="28"/>
        </w:rPr>
        <w:t>лечения новой корон</w:t>
      </w:r>
      <w:r w:rsidR="00E12AA5">
        <w:rPr>
          <w:rStyle w:val="16pt"/>
          <w:sz w:val="28"/>
          <w:szCs w:val="28"/>
          <w:lang w:val="ru-RU"/>
        </w:rPr>
        <w:t>а</w:t>
      </w:r>
      <w:r w:rsidRPr="00E12AA5">
        <w:rPr>
          <w:rStyle w:val="16pt"/>
          <w:sz w:val="28"/>
          <w:szCs w:val="28"/>
        </w:rPr>
        <w:t>вирусной инфекции. Все 16 центров</w:t>
      </w:r>
      <w:r w:rsidRPr="00E12AA5">
        <w:rPr>
          <w:rStyle w:val="16pt"/>
          <w:sz w:val="28"/>
          <w:szCs w:val="28"/>
          <w:lang w:val="ru-RU"/>
        </w:rPr>
        <w:t xml:space="preserve"> </w:t>
      </w:r>
      <w:r w:rsidRPr="00E12AA5">
        <w:rPr>
          <w:rStyle w:val="16pt"/>
          <w:sz w:val="28"/>
          <w:szCs w:val="28"/>
        </w:rPr>
        <w:t>укомплектованы необходимым штатом врачей, прошедших</w:t>
      </w:r>
      <w:r w:rsidRPr="00E12AA5">
        <w:rPr>
          <w:rStyle w:val="16pt"/>
          <w:sz w:val="28"/>
          <w:szCs w:val="28"/>
          <w:lang w:val="ru-RU"/>
        </w:rPr>
        <w:t xml:space="preserve"> </w:t>
      </w:r>
      <w:r w:rsidRPr="00E12AA5">
        <w:rPr>
          <w:sz w:val="28"/>
          <w:szCs w:val="28"/>
        </w:rPr>
        <w:t>специальную подготовку по диагностике и лечению корон</w:t>
      </w:r>
      <w:r w:rsidR="00E12AA5">
        <w:rPr>
          <w:sz w:val="28"/>
          <w:szCs w:val="28"/>
          <w:lang w:val="ru-RU"/>
        </w:rPr>
        <w:t>а</w:t>
      </w:r>
      <w:r w:rsidRPr="00E12AA5">
        <w:rPr>
          <w:sz w:val="28"/>
          <w:szCs w:val="28"/>
        </w:rPr>
        <w:t>вирусной инфекц</w:t>
      </w:r>
      <w:r w:rsidR="00691FEA" w:rsidRPr="00E12AA5">
        <w:rPr>
          <w:sz w:val="28"/>
          <w:szCs w:val="28"/>
        </w:rPr>
        <w:t xml:space="preserve">ии в Военно-медицинской </w:t>
      </w:r>
      <w:r w:rsidR="00E12AA5">
        <w:rPr>
          <w:sz w:val="28"/>
          <w:szCs w:val="28"/>
          <w:lang w:val="ru-RU"/>
        </w:rPr>
        <w:t>академии</w:t>
      </w:r>
      <w:r w:rsidRPr="00E12AA5">
        <w:rPr>
          <w:sz w:val="28"/>
          <w:szCs w:val="28"/>
        </w:rPr>
        <w:t xml:space="preserve">. Всего подготовлено </w:t>
      </w:r>
      <w:r w:rsidR="00691FEA" w:rsidRPr="00E12AA5">
        <w:rPr>
          <w:sz w:val="28"/>
          <w:szCs w:val="28"/>
          <w:lang w:val="ru-RU"/>
        </w:rPr>
        <w:t xml:space="preserve">более </w:t>
      </w:r>
      <w:r w:rsidRPr="00E12AA5">
        <w:rPr>
          <w:sz w:val="28"/>
          <w:szCs w:val="28"/>
        </w:rPr>
        <w:t>2</w:t>
      </w:r>
      <w:r w:rsidR="00E12AA5">
        <w:rPr>
          <w:sz w:val="28"/>
          <w:szCs w:val="28"/>
          <w:lang w:val="ru-RU"/>
        </w:rPr>
        <w:t>,</w:t>
      </w:r>
      <w:r w:rsidRPr="00E12AA5">
        <w:rPr>
          <w:sz w:val="28"/>
          <w:szCs w:val="28"/>
        </w:rPr>
        <w:t>2</w:t>
      </w:r>
      <w:r w:rsidR="00E12AA5">
        <w:rPr>
          <w:sz w:val="28"/>
          <w:szCs w:val="28"/>
          <w:lang w:val="ru-RU"/>
        </w:rPr>
        <w:t xml:space="preserve"> тыс.</w:t>
      </w:r>
      <w:r w:rsidRPr="00E12AA5">
        <w:rPr>
          <w:sz w:val="28"/>
          <w:szCs w:val="28"/>
        </w:rPr>
        <w:t xml:space="preserve"> </w:t>
      </w:r>
      <w:r w:rsidR="00691FEA" w:rsidRPr="00E12AA5">
        <w:rPr>
          <w:sz w:val="28"/>
          <w:szCs w:val="28"/>
          <w:lang w:val="ru-RU"/>
        </w:rPr>
        <w:t>специалистов.</w:t>
      </w:r>
    </w:p>
    <w:p w:rsidR="0008503B" w:rsidRDefault="0008503B" w:rsidP="00E12AA5">
      <w:pPr>
        <w:pStyle w:val="1"/>
        <w:shd w:val="clear" w:color="auto" w:fill="auto"/>
        <w:spacing w:before="0" w:line="240" w:lineRule="auto"/>
        <w:ind w:right="20" w:firstLine="709"/>
        <w:rPr>
          <w:sz w:val="28"/>
          <w:szCs w:val="28"/>
        </w:rPr>
      </w:pPr>
      <w:r w:rsidRPr="00E12AA5">
        <w:rPr>
          <w:sz w:val="28"/>
          <w:szCs w:val="28"/>
        </w:rPr>
        <w:t xml:space="preserve">Построенные медицинские центры </w:t>
      </w:r>
      <w:r w:rsidRPr="001F4A96">
        <w:rPr>
          <w:sz w:val="28"/>
          <w:szCs w:val="28"/>
        </w:rPr>
        <w:t>укомплектованы</w:t>
      </w:r>
      <w:r w:rsidRPr="00E12AA5">
        <w:rPr>
          <w:rStyle w:val="a9"/>
          <w:b w:val="0"/>
          <w:sz w:val="28"/>
          <w:szCs w:val="28"/>
        </w:rPr>
        <w:t xml:space="preserve"> новейшим медицинским оборудованием</w:t>
      </w:r>
      <w:r w:rsidRPr="00E12AA5">
        <w:rPr>
          <w:sz w:val="28"/>
          <w:szCs w:val="28"/>
        </w:rPr>
        <w:t xml:space="preserve"> </w:t>
      </w:r>
      <w:r w:rsidR="00E12AA5">
        <w:rPr>
          <w:sz w:val="28"/>
          <w:szCs w:val="28"/>
          <w:lang w:val="ru-RU"/>
        </w:rPr>
        <w:t>—</w:t>
      </w:r>
      <w:r w:rsidRPr="00E12AA5">
        <w:rPr>
          <w:sz w:val="28"/>
          <w:szCs w:val="28"/>
        </w:rPr>
        <w:t xml:space="preserve"> аппаратами ИВЛ, компьютерной томографии, ЭКМО, УЗИ, средствами реанимации, позволяющими осуществлять медицинскую помощь в необходимом объеме и на самом высоком технологическом уровне. Сформирован необходимый запас средств индивидуальной защиты и лекарственных препаратов.</w:t>
      </w:r>
    </w:p>
    <w:p w:rsidR="0008503B" w:rsidRDefault="0008503B" w:rsidP="00E12AA5">
      <w:pPr>
        <w:pStyle w:val="1"/>
        <w:shd w:val="clear" w:color="auto" w:fill="auto"/>
        <w:spacing w:before="0" w:line="240" w:lineRule="auto"/>
        <w:ind w:right="20" w:firstLine="709"/>
        <w:rPr>
          <w:sz w:val="28"/>
          <w:szCs w:val="28"/>
        </w:rPr>
      </w:pPr>
      <w:r w:rsidRPr="00E12AA5">
        <w:rPr>
          <w:sz w:val="28"/>
          <w:szCs w:val="28"/>
        </w:rPr>
        <w:t>Отдельно хотел бы обратить внимание, что построенные медицинские центры будут востребованы не только в сегодняшней ситуации, связанной с распространением коронавирусной инфекции, но и в будущем с учетом их многопрофильной направленности.</w:t>
      </w:r>
    </w:p>
    <w:p w:rsidR="0008503B" w:rsidRDefault="0008503B" w:rsidP="00E12AA5">
      <w:pPr>
        <w:pStyle w:val="20"/>
        <w:shd w:val="clear" w:color="auto" w:fill="auto"/>
        <w:spacing w:after="0" w:line="240" w:lineRule="auto"/>
        <w:ind w:right="20" w:firstLine="709"/>
        <w:jc w:val="both"/>
        <w:rPr>
          <w:b w:val="0"/>
          <w:sz w:val="28"/>
          <w:szCs w:val="28"/>
        </w:rPr>
      </w:pPr>
      <w:r w:rsidRPr="00E12AA5">
        <w:rPr>
          <w:b w:val="0"/>
          <w:sz w:val="28"/>
          <w:szCs w:val="28"/>
        </w:rPr>
        <w:t>Также с 25 апреля 2020 года Минобороны России организованы мероприятия по строительству инфекционного центра на 200 койк</w:t>
      </w:r>
      <w:r w:rsidR="00E12AA5">
        <w:rPr>
          <w:b w:val="0"/>
          <w:sz w:val="28"/>
          <w:szCs w:val="28"/>
        </w:rPr>
        <w:t xml:space="preserve">о-мест общей площадью более 10 </w:t>
      </w:r>
      <w:r w:rsidR="00E12AA5">
        <w:rPr>
          <w:b w:val="0"/>
          <w:sz w:val="28"/>
          <w:szCs w:val="28"/>
          <w:lang w:val="ru-RU"/>
        </w:rPr>
        <w:t xml:space="preserve">тыс. </w:t>
      </w:r>
      <w:r w:rsidRPr="00E12AA5">
        <w:rPr>
          <w:b w:val="0"/>
          <w:sz w:val="28"/>
          <w:szCs w:val="28"/>
        </w:rPr>
        <w:t xml:space="preserve">квадратных метров на территории Воронежской клинической больницы на основе типовых решений </w:t>
      </w:r>
      <w:r w:rsidR="00E12AA5">
        <w:rPr>
          <w:b w:val="0"/>
          <w:sz w:val="28"/>
          <w:szCs w:val="28"/>
          <w:lang w:val="ru-RU"/>
        </w:rPr>
        <w:t>медицинских</w:t>
      </w:r>
      <w:r w:rsidR="00691FEA" w:rsidRPr="00E12AA5">
        <w:rPr>
          <w:b w:val="0"/>
          <w:sz w:val="28"/>
          <w:szCs w:val="28"/>
          <w:lang w:val="ru-RU"/>
        </w:rPr>
        <w:t xml:space="preserve"> </w:t>
      </w:r>
      <w:r w:rsidRPr="00E12AA5">
        <w:rPr>
          <w:b w:val="0"/>
          <w:sz w:val="28"/>
          <w:szCs w:val="28"/>
        </w:rPr>
        <w:t>центров Минобороны России.</w:t>
      </w:r>
    </w:p>
    <w:p w:rsidR="0008503B" w:rsidRDefault="0008503B" w:rsidP="00E12AA5">
      <w:pPr>
        <w:pStyle w:val="20"/>
        <w:shd w:val="clear" w:color="auto" w:fill="auto"/>
        <w:spacing w:after="0" w:line="240" w:lineRule="auto"/>
        <w:ind w:right="20" w:firstLine="709"/>
        <w:jc w:val="both"/>
        <w:rPr>
          <w:b w:val="0"/>
          <w:sz w:val="28"/>
          <w:szCs w:val="28"/>
        </w:rPr>
      </w:pPr>
      <w:r w:rsidRPr="00E12AA5">
        <w:rPr>
          <w:b w:val="0"/>
          <w:sz w:val="28"/>
          <w:szCs w:val="28"/>
        </w:rPr>
        <w:t xml:space="preserve">На текущий момент готовность госпиталя </w:t>
      </w:r>
      <w:r w:rsidR="00691FEA" w:rsidRPr="00E12AA5">
        <w:rPr>
          <w:b w:val="0"/>
          <w:sz w:val="28"/>
          <w:szCs w:val="28"/>
          <w:lang w:val="ru-RU"/>
        </w:rPr>
        <w:t xml:space="preserve">уже </w:t>
      </w:r>
      <w:r w:rsidRPr="00E12AA5">
        <w:rPr>
          <w:b w:val="0"/>
          <w:sz w:val="28"/>
          <w:szCs w:val="28"/>
        </w:rPr>
        <w:t>составл</w:t>
      </w:r>
      <w:r w:rsidR="00691FEA" w:rsidRPr="00E12AA5">
        <w:rPr>
          <w:b w:val="0"/>
          <w:sz w:val="28"/>
          <w:szCs w:val="28"/>
        </w:rPr>
        <w:t xml:space="preserve">яет </w:t>
      </w:r>
      <w:r w:rsidRPr="00E12AA5">
        <w:rPr>
          <w:b w:val="0"/>
          <w:sz w:val="28"/>
          <w:szCs w:val="28"/>
        </w:rPr>
        <w:t>20%. К работам привлечен</w:t>
      </w:r>
      <w:r w:rsidR="00E12AA5">
        <w:rPr>
          <w:b w:val="0"/>
          <w:sz w:val="28"/>
          <w:szCs w:val="28"/>
          <w:lang w:val="ru-RU"/>
        </w:rPr>
        <w:t>ы</w:t>
      </w:r>
      <w:r w:rsidRPr="00E12AA5">
        <w:rPr>
          <w:b w:val="0"/>
          <w:sz w:val="28"/>
          <w:szCs w:val="28"/>
        </w:rPr>
        <w:t xml:space="preserve"> 650 человек и 61 единиц</w:t>
      </w:r>
      <w:r w:rsidR="00691FEA" w:rsidRPr="00E12AA5">
        <w:rPr>
          <w:b w:val="0"/>
          <w:sz w:val="28"/>
          <w:szCs w:val="28"/>
          <w:lang w:val="ru-RU"/>
        </w:rPr>
        <w:t>а</w:t>
      </w:r>
      <w:r w:rsidRPr="00E12AA5">
        <w:rPr>
          <w:b w:val="0"/>
          <w:sz w:val="28"/>
          <w:szCs w:val="28"/>
        </w:rPr>
        <w:t xml:space="preserve"> техники, </w:t>
      </w:r>
      <w:r w:rsidR="00691FEA" w:rsidRPr="00E12AA5">
        <w:rPr>
          <w:b w:val="0"/>
          <w:sz w:val="28"/>
          <w:szCs w:val="28"/>
          <w:lang w:val="ru-RU"/>
        </w:rPr>
        <w:t>работы</w:t>
      </w:r>
      <w:r w:rsidR="00691FEA" w:rsidRPr="00E12AA5">
        <w:rPr>
          <w:b w:val="0"/>
          <w:sz w:val="28"/>
          <w:szCs w:val="28"/>
        </w:rPr>
        <w:t xml:space="preserve"> </w:t>
      </w:r>
      <w:r w:rsidR="00E12AA5">
        <w:rPr>
          <w:b w:val="0"/>
          <w:sz w:val="28"/>
          <w:szCs w:val="28"/>
          <w:lang w:val="ru-RU"/>
        </w:rPr>
        <w:t>ведутся</w:t>
      </w:r>
      <w:r w:rsidRPr="00E12AA5">
        <w:rPr>
          <w:b w:val="0"/>
          <w:sz w:val="28"/>
          <w:szCs w:val="28"/>
        </w:rPr>
        <w:t xml:space="preserve"> круглосуточно.</w:t>
      </w:r>
    </w:p>
    <w:p w:rsidR="00E12AA5" w:rsidRPr="00E12AA5" w:rsidRDefault="0008503B" w:rsidP="00E12AA5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E12AA5">
        <w:rPr>
          <w:b w:val="0"/>
          <w:sz w:val="28"/>
          <w:szCs w:val="28"/>
        </w:rPr>
        <w:t>Все работы будут завершены до 30 июня 2020 года.</w:t>
      </w:r>
    </w:p>
    <w:sectPr w:rsidR="00E12AA5" w:rsidRPr="00E12AA5" w:rsidSect="001F4A96">
      <w:type w:val="continuous"/>
      <w:pgSz w:w="11905" w:h="16837"/>
      <w:pgMar w:top="993" w:right="706" w:bottom="709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03B" w:rsidRDefault="0008503B">
      <w:r>
        <w:separator/>
      </w:r>
    </w:p>
  </w:endnote>
  <w:endnote w:type="continuationSeparator" w:id="0">
    <w:p w:rsidR="0008503B" w:rsidRDefault="00085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03B" w:rsidRDefault="0008503B"/>
  </w:footnote>
  <w:footnote w:type="continuationSeparator" w:id="0">
    <w:p w:rsidR="0008503B" w:rsidRDefault="0008503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CD"/>
    <w:rsid w:val="0008503B"/>
    <w:rsid w:val="001F4A96"/>
    <w:rsid w:val="00691FEA"/>
    <w:rsid w:val="00E12AA5"/>
    <w:rsid w:val="00F5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1EF68"/>
  <w15:docId w15:val="{CBA993B2-6B29-4589-900D-0A005C869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6pt">
    <w:name w:val="Колонтитул + 16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  <w:u w:val="singl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21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  <w:u w:val="single"/>
    </w:rPr>
  </w:style>
  <w:style w:type="character" w:customStyle="1" w:styleId="a7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2"/>
      <w:szCs w:val="32"/>
    </w:rPr>
  </w:style>
  <w:style w:type="character" w:customStyle="1" w:styleId="42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32"/>
      <w:szCs w:val="32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  <w:u w:val="single"/>
    </w:rPr>
  </w:style>
  <w:style w:type="character" w:customStyle="1" w:styleId="3145pt0pt">
    <w:name w:val="Основной текст (3) + 14;5 pt;Не полужирный;Малые прописные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-10"/>
      <w:sz w:val="29"/>
      <w:szCs w:val="29"/>
      <w:u w:val="single"/>
      <w:lang w:val="en-US"/>
    </w:rPr>
  </w:style>
  <w:style w:type="character" w:customStyle="1" w:styleId="23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  <w:u w:val="single"/>
    </w:rPr>
  </w:style>
  <w:style w:type="character" w:customStyle="1" w:styleId="a8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</w:rPr>
  </w:style>
  <w:style w:type="character" w:customStyle="1" w:styleId="43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2"/>
      <w:szCs w:val="32"/>
    </w:rPr>
  </w:style>
  <w:style w:type="character" w:customStyle="1" w:styleId="44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32"/>
      <w:szCs w:val="32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  <w:u w:val="single"/>
    </w:rPr>
  </w:style>
  <w:style w:type="character" w:customStyle="1" w:styleId="25">
    <w:name w:val="Основной текст (2)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  <w:u w:val="single"/>
    </w:rPr>
  </w:style>
  <w:style w:type="character" w:customStyle="1" w:styleId="a9">
    <w:name w:val="Основной текст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2"/>
      <w:szCs w:val="32"/>
    </w:rPr>
  </w:style>
  <w:style w:type="character" w:customStyle="1" w:styleId="45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2"/>
      <w:szCs w:val="32"/>
    </w:rPr>
  </w:style>
  <w:style w:type="character" w:customStyle="1" w:styleId="46">
    <w:name w:val="Основной текст (4) + Полужирный;Не 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080" w:line="367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67" w:lineRule="exact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120" w:line="365" w:lineRule="exact"/>
      <w:ind w:firstLine="700"/>
      <w:jc w:val="both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67" w:lineRule="exact"/>
      <w:ind w:firstLine="700"/>
      <w:jc w:val="both"/>
    </w:pPr>
    <w:rPr>
      <w:rFonts w:ascii="Times New Roman" w:eastAsia="Times New Roman" w:hAnsi="Times New Roman" w:cs="Times New Roman"/>
      <w:i/>
      <w:iCs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085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8503B"/>
    <w:rPr>
      <w:color w:val="000000"/>
    </w:rPr>
  </w:style>
  <w:style w:type="paragraph" w:styleId="ac">
    <w:name w:val="footer"/>
    <w:basedOn w:val="a"/>
    <w:link w:val="ad"/>
    <w:uiPriority w:val="99"/>
    <w:unhideWhenUsed/>
    <w:rsid w:val="0008503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8503B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1F4A9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F4A9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Грохольский А.В.</dc:creator>
  <cp:lastModifiedBy>Палажченко М.В.</cp:lastModifiedBy>
  <cp:revision>4</cp:revision>
  <cp:lastPrinted>2020-05-15T14:32:00Z</cp:lastPrinted>
  <dcterms:created xsi:type="dcterms:W3CDTF">2020-05-15T08:45:00Z</dcterms:created>
  <dcterms:modified xsi:type="dcterms:W3CDTF">2020-05-15T14:32:00Z</dcterms:modified>
</cp:coreProperties>
</file>